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40" w:rsidRDefault="001224CC">
      <w:pPr>
        <w:rPr>
          <w:sz w:val="32"/>
          <w:szCs w:val="32"/>
        </w:rPr>
      </w:pPr>
      <w:r>
        <w:rPr>
          <w:sz w:val="32"/>
          <w:szCs w:val="32"/>
        </w:rPr>
        <w:t xml:space="preserve">    НАРОДНО    ЧИТАЛИЩЕ  „ Селски  будител 1928“  </w:t>
      </w:r>
      <w:proofErr w:type="spellStart"/>
      <w:r>
        <w:rPr>
          <w:sz w:val="32"/>
          <w:szCs w:val="32"/>
        </w:rPr>
        <w:t>с.Батин</w:t>
      </w:r>
      <w:proofErr w:type="spellEnd"/>
    </w:p>
    <w:p w:rsidR="001224CC" w:rsidRDefault="001224CC">
      <w:pPr>
        <w:rPr>
          <w:sz w:val="32"/>
          <w:szCs w:val="32"/>
        </w:rPr>
      </w:pPr>
    </w:p>
    <w:p w:rsidR="001224CC" w:rsidRDefault="001224CC">
      <w:pPr>
        <w:rPr>
          <w:sz w:val="32"/>
          <w:szCs w:val="32"/>
        </w:rPr>
      </w:pPr>
    </w:p>
    <w:p w:rsidR="001224CC" w:rsidRDefault="001224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О  Т  Ч  Е  Т</w:t>
      </w:r>
    </w:p>
    <w:p w:rsidR="001224CC" w:rsidRDefault="001224CC">
      <w:pPr>
        <w:rPr>
          <w:sz w:val="32"/>
          <w:szCs w:val="32"/>
        </w:rPr>
      </w:pPr>
      <w:r>
        <w:rPr>
          <w:sz w:val="32"/>
          <w:szCs w:val="32"/>
        </w:rPr>
        <w:t xml:space="preserve">  за    дейността      на  </w:t>
      </w:r>
      <w:proofErr w:type="spellStart"/>
      <w:r>
        <w:rPr>
          <w:sz w:val="32"/>
          <w:szCs w:val="32"/>
        </w:rPr>
        <w:t>НЧ“Селски</w:t>
      </w:r>
      <w:proofErr w:type="spellEnd"/>
      <w:r>
        <w:rPr>
          <w:sz w:val="32"/>
          <w:szCs w:val="32"/>
        </w:rPr>
        <w:t xml:space="preserve">  будител 1928“  с. Батин </w:t>
      </w:r>
    </w:p>
    <w:p w:rsidR="001224CC" w:rsidRDefault="001224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за      2022 година</w:t>
      </w:r>
    </w:p>
    <w:p w:rsidR="001224CC" w:rsidRDefault="001224CC">
      <w:pPr>
        <w:rPr>
          <w:sz w:val="32"/>
          <w:szCs w:val="32"/>
        </w:rPr>
      </w:pPr>
    </w:p>
    <w:p w:rsidR="001224CC" w:rsidRDefault="001224CC">
      <w:pPr>
        <w:rPr>
          <w:sz w:val="32"/>
          <w:szCs w:val="32"/>
        </w:rPr>
      </w:pPr>
      <w:r>
        <w:rPr>
          <w:sz w:val="32"/>
          <w:szCs w:val="32"/>
        </w:rPr>
        <w:t>Народните  читалища  са  културните    центрове в  населените</w:t>
      </w:r>
    </w:p>
    <w:p w:rsidR="001224CC" w:rsidRDefault="001224CC">
      <w:pPr>
        <w:rPr>
          <w:sz w:val="32"/>
          <w:szCs w:val="32"/>
        </w:rPr>
      </w:pPr>
      <w:r>
        <w:rPr>
          <w:sz w:val="32"/>
          <w:szCs w:val="32"/>
        </w:rPr>
        <w:t>места, които   задоволяват  потребностите    на   народа  свързани</w:t>
      </w:r>
    </w:p>
    <w:p w:rsidR="001224CC" w:rsidRDefault="001224CC">
      <w:pPr>
        <w:rPr>
          <w:sz w:val="32"/>
          <w:szCs w:val="32"/>
        </w:rPr>
      </w:pPr>
      <w:r>
        <w:rPr>
          <w:sz w:val="32"/>
          <w:szCs w:val="32"/>
        </w:rPr>
        <w:t>с   развитието  и  обогатяването    на   културния, обществения  и</w:t>
      </w:r>
    </w:p>
    <w:p w:rsidR="001224CC" w:rsidRDefault="001224CC">
      <w:pPr>
        <w:rPr>
          <w:sz w:val="32"/>
          <w:szCs w:val="32"/>
        </w:rPr>
      </w:pPr>
      <w:r>
        <w:rPr>
          <w:sz w:val="32"/>
          <w:szCs w:val="32"/>
        </w:rPr>
        <w:t>просветен   живот  на  населените  места  в  България  и  по  света.</w:t>
      </w:r>
    </w:p>
    <w:p w:rsidR="001224CC" w:rsidRDefault="001224CC">
      <w:pPr>
        <w:rPr>
          <w:sz w:val="32"/>
          <w:szCs w:val="32"/>
        </w:rPr>
      </w:pPr>
      <w:r>
        <w:rPr>
          <w:sz w:val="32"/>
          <w:szCs w:val="32"/>
        </w:rPr>
        <w:t>Запазване  на  обичаите  и  традициите  на  българския  народ.</w:t>
      </w:r>
    </w:p>
    <w:p w:rsidR="001224CC" w:rsidRDefault="001224CC">
      <w:pPr>
        <w:rPr>
          <w:sz w:val="32"/>
          <w:szCs w:val="32"/>
        </w:rPr>
      </w:pPr>
    </w:p>
    <w:p w:rsidR="001224CC" w:rsidRDefault="001224CC">
      <w:pPr>
        <w:rPr>
          <w:sz w:val="32"/>
          <w:szCs w:val="32"/>
        </w:rPr>
      </w:pPr>
    </w:p>
    <w:p w:rsidR="001224CC" w:rsidRDefault="001224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.   Библиотечна  дейност</w:t>
      </w:r>
    </w:p>
    <w:p w:rsidR="001224CC" w:rsidRDefault="001224CC">
      <w:pPr>
        <w:pBdr>
          <w:top w:val="single" w:sz="6" w:space="1" w:color="auto"/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Година     ! читатели     !  посещения     !  </w:t>
      </w:r>
      <w:proofErr w:type="spellStart"/>
      <w:r>
        <w:rPr>
          <w:sz w:val="32"/>
          <w:szCs w:val="32"/>
        </w:rPr>
        <w:t>книгоразд</w:t>
      </w:r>
      <w:proofErr w:type="spellEnd"/>
      <w:r>
        <w:rPr>
          <w:sz w:val="32"/>
          <w:szCs w:val="32"/>
        </w:rPr>
        <w:t xml:space="preserve">.  !  нова  л-ра   ! </w:t>
      </w:r>
    </w:p>
    <w:p w:rsidR="007059CB" w:rsidRDefault="007059C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! план ! </w:t>
      </w:r>
      <w:proofErr w:type="spellStart"/>
      <w:r>
        <w:rPr>
          <w:sz w:val="32"/>
          <w:szCs w:val="32"/>
        </w:rPr>
        <w:t>изп</w:t>
      </w:r>
      <w:proofErr w:type="spellEnd"/>
      <w:r>
        <w:rPr>
          <w:sz w:val="32"/>
          <w:szCs w:val="32"/>
        </w:rPr>
        <w:t xml:space="preserve">.  !  план ! </w:t>
      </w:r>
      <w:proofErr w:type="spellStart"/>
      <w:r>
        <w:rPr>
          <w:sz w:val="32"/>
          <w:szCs w:val="32"/>
        </w:rPr>
        <w:t>изп</w:t>
      </w:r>
      <w:proofErr w:type="spellEnd"/>
      <w:r>
        <w:rPr>
          <w:sz w:val="32"/>
          <w:szCs w:val="32"/>
        </w:rPr>
        <w:t xml:space="preserve">.      ! план ! </w:t>
      </w:r>
      <w:proofErr w:type="spellStart"/>
      <w:r>
        <w:rPr>
          <w:sz w:val="32"/>
          <w:szCs w:val="32"/>
        </w:rPr>
        <w:t>изп</w:t>
      </w:r>
      <w:proofErr w:type="spellEnd"/>
      <w:r>
        <w:rPr>
          <w:sz w:val="32"/>
          <w:szCs w:val="32"/>
        </w:rPr>
        <w:t xml:space="preserve">.    ! план !  </w:t>
      </w:r>
      <w:proofErr w:type="spellStart"/>
      <w:r>
        <w:rPr>
          <w:sz w:val="32"/>
          <w:szCs w:val="32"/>
        </w:rPr>
        <w:t>изп</w:t>
      </w:r>
      <w:proofErr w:type="spellEnd"/>
      <w:r>
        <w:rPr>
          <w:sz w:val="32"/>
          <w:szCs w:val="32"/>
        </w:rPr>
        <w:t>. !</w:t>
      </w:r>
    </w:p>
    <w:p w:rsidR="007059CB" w:rsidRDefault="007059CB">
      <w:pPr>
        <w:pBdr>
          <w:bottom w:val="single" w:sz="6" w:space="1" w:color="auto"/>
          <w:between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2022г.      !</w:t>
      </w:r>
      <w:r w:rsidR="00545C50">
        <w:rPr>
          <w:sz w:val="32"/>
          <w:szCs w:val="32"/>
        </w:rPr>
        <w:t xml:space="preserve">  60     !  56    ! 1200  !  1388    !  2000 !  2240 !  50    !    8     !</w:t>
      </w:r>
    </w:p>
    <w:p w:rsidR="00545C50" w:rsidRDefault="00545C50">
      <w:pPr>
        <w:rPr>
          <w:sz w:val="32"/>
          <w:szCs w:val="32"/>
        </w:rPr>
      </w:pPr>
    </w:p>
    <w:p w:rsidR="00545C50" w:rsidRDefault="00545C50">
      <w:pPr>
        <w:rPr>
          <w:sz w:val="32"/>
          <w:szCs w:val="32"/>
        </w:rPr>
      </w:pPr>
    </w:p>
    <w:p w:rsidR="00545C50" w:rsidRDefault="00545C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proofErr w:type="gramStart"/>
      <w:r>
        <w:rPr>
          <w:sz w:val="32"/>
          <w:szCs w:val="32"/>
          <w:lang w:val="en-US"/>
        </w:rPr>
        <w:t xml:space="preserve">II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Читалищна  дейност </w:t>
      </w:r>
    </w:p>
    <w:p w:rsidR="00545C50" w:rsidRDefault="00545C50">
      <w:pPr>
        <w:rPr>
          <w:sz w:val="32"/>
          <w:szCs w:val="32"/>
        </w:rPr>
      </w:pPr>
    </w:p>
    <w:p w:rsidR="00545C50" w:rsidRDefault="00545C50">
      <w:pPr>
        <w:rPr>
          <w:sz w:val="32"/>
          <w:szCs w:val="32"/>
        </w:rPr>
      </w:pPr>
      <w:r>
        <w:rPr>
          <w:sz w:val="32"/>
          <w:szCs w:val="32"/>
        </w:rPr>
        <w:t>1.- 19.02.-149 г.  от  обесването  на  В. Левски</w:t>
      </w:r>
    </w:p>
    <w:p w:rsidR="00545C50" w:rsidRDefault="00545C50">
      <w:pPr>
        <w:rPr>
          <w:sz w:val="32"/>
          <w:szCs w:val="32"/>
        </w:rPr>
      </w:pPr>
      <w:r>
        <w:rPr>
          <w:sz w:val="32"/>
          <w:szCs w:val="32"/>
        </w:rPr>
        <w:t>- витрина  с  материали за Левски ;</w:t>
      </w:r>
    </w:p>
    <w:p w:rsidR="00545C50" w:rsidRDefault="00545C50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 -01.03. – Баба  Марта  в  селото</w:t>
      </w:r>
    </w:p>
    <w:p w:rsidR="00545C50" w:rsidRDefault="00545C50">
      <w:pPr>
        <w:rPr>
          <w:sz w:val="32"/>
          <w:szCs w:val="32"/>
        </w:rPr>
      </w:pPr>
      <w:r>
        <w:rPr>
          <w:sz w:val="32"/>
          <w:szCs w:val="32"/>
        </w:rPr>
        <w:t>-  посещаване на обществени  сгради   и раздаване на  мартеници</w:t>
      </w:r>
    </w:p>
    <w:p w:rsidR="00545C50" w:rsidRDefault="00545C50">
      <w:pPr>
        <w:rPr>
          <w:sz w:val="32"/>
          <w:szCs w:val="32"/>
        </w:rPr>
      </w:pPr>
      <w:r>
        <w:rPr>
          <w:sz w:val="32"/>
          <w:szCs w:val="32"/>
        </w:rPr>
        <w:t xml:space="preserve">    на    населението ;</w:t>
      </w:r>
    </w:p>
    <w:p w:rsidR="00545C50" w:rsidRDefault="00545C50">
      <w:pPr>
        <w:rPr>
          <w:sz w:val="32"/>
          <w:szCs w:val="32"/>
        </w:rPr>
      </w:pPr>
      <w:r>
        <w:rPr>
          <w:sz w:val="32"/>
          <w:szCs w:val="32"/>
        </w:rPr>
        <w:t>3. –Ден  на  освобождението  на  България  от  турско  робство</w:t>
      </w:r>
    </w:p>
    <w:p w:rsidR="00545C50" w:rsidRDefault="00545C50">
      <w:pPr>
        <w:rPr>
          <w:sz w:val="32"/>
          <w:szCs w:val="32"/>
        </w:rPr>
      </w:pPr>
      <w:r>
        <w:rPr>
          <w:sz w:val="32"/>
          <w:szCs w:val="32"/>
        </w:rPr>
        <w:t xml:space="preserve"> - кратка  беседа и поднасяне  на  венец  пред  паметника  на   за-</w:t>
      </w:r>
    </w:p>
    <w:p w:rsidR="00545C50" w:rsidRDefault="00545C50">
      <w:pPr>
        <w:rPr>
          <w:sz w:val="32"/>
          <w:szCs w:val="32"/>
        </w:rPr>
      </w:pPr>
      <w:r>
        <w:rPr>
          <w:sz w:val="32"/>
          <w:szCs w:val="32"/>
        </w:rPr>
        <w:t xml:space="preserve">   гиналите;</w:t>
      </w:r>
    </w:p>
    <w:p w:rsidR="00BC6418" w:rsidRDefault="00545C50">
      <w:pPr>
        <w:rPr>
          <w:sz w:val="32"/>
          <w:szCs w:val="32"/>
        </w:rPr>
      </w:pPr>
      <w:r>
        <w:rPr>
          <w:sz w:val="32"/>
          <w:szCs w:val="32"/>
        </w:rPr>
        <w:t>4.-</w:t>
      </w:r>
      <w:r w:rsidR="00BC6418">
        <w:rPr>
          <w:sz w:val="32"/>
          <w:szCs w:val="32"/>
        </w:rPr>
        <w:t>01-10.04.</w:t>
      </w:r>
      <w:r>
        <w:rPr>
          <w:sz w:val="32"/>
          <w:szCs w:val="32"/>
        </w:rPr>
        <w:t xml:space="preserve"> </w:t>
      </w:r>
      <w:r w:rsidR="00BC6418">
        <w:rPr>
          <w:sz w:val="32"/>
          <w:szCs w:val="32"/>
        </w:rPr>
        <w:t>– Седмица  на  детската  книга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 xml:space="preserve"> -  витрина  с  произведения  за   деца;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>5.-  Традиционно  великденско  хоро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 xml:space="preserve">-  музикална  програма  и  раздаване  на  шарени  великденски  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 xml:space="preserve">   яйца;</w:t>
      </w:r>
      <w:r w:rsidR="00545C50">
        <w:rPr>
          <w:sz w:val="32"/>
          <w:szCs w:val="32"/>
        </w:rPr>
        <w:t xml:space="preserve"> 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>6.-23.05.- 125г. от    смъртта  на  Ал. Константинов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 xml:space="preserve">  -  посещение  на  къща- музей;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>7.-02.06.- Ден на  Ботев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 xml:space="preserve"> - беседа  и  поднасяне  на  венец   пред  паметника  на    загина-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лите</w:t>
      </w:r>
      <w:proofErr w:type="spellEnd"/>
      <w:r>
        <w:rPr>
          <w:sz w:val="32"/>
          <w:szCs w:val="32"/>
        </w:rPr>
        <w:t>;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>8.- 30.06.-  20 години  от  смъртта  на  Н. Хайтов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 xml:space="preserve"> -подреждане  на  кът  с  произведения   от  Н. Хайтов; </w:t>
      </w:r>
      <w:r w:rsidR="00545C50">
        <w:rPr>
          <w:sz w:val="32"/>
          <w:szCs w:val="32"/>
        </w:rPr>
        <w:t xml:space="preserve">  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>9.- 18.07.- 185г. от  рождението  на  В. Левски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 xml:space="preserve"> -подреждане на кът  с  произведения за Левски;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>10.-01.10.- Международен  ден  на  пенсионера</w:t>
      </w:r>
    </w:p>
    <w:p w:rsidR="00BC6418" w:rsidRDefault="00BC6418">
      <w:pPr>
        <w:rPr>
          <w:sz w:val="32"/>
          <w:szCs w:val="32"/>
        </w:rPr>
      </w:pPr>
      <w:r>
        <w:rPr>
          <w:sz w:val="32"/>
          <w:szCs w:val="32"/>
        </w:rPr>
        <w:t>- музикална  програма;</w:t>
      </w:r>
    </w:p>
    <w:p w:rsidR="00BC6418" w:rsidRDefault="00BC6418">
      <w:pPr>
        <w:rPr>
          <w:sz w:val="32"/>
          <w:szCs w:val="32"/>
        </w:rPr>
      </w:pPr>
    </w:p>
    <w:p w:rsidR="00BC6418" w:rsidRDefault="00BC6418">
      <w:pPr>
        <w:rPr>
          <w:sz w:val="32"/>
          <w:szCs w:val="32"/>
        </w:rPr>
      </w:pPr>
    </w:p>
    <w:p w:rsidR="00545C50" w:rsidRDefault="00BC641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>. Художествена    самодейност</w:t>
      </w:r>
      <w:r w:rsidR="00545C50">
        <w:rPr>
          <w:sz w:val="32"/>
          <w:szCs w:val="32"/>
        </w:rPr>
        <w:t xml:space="preserve">  </w:t>
      </w:r>
    </w:p>
    <w:p w:rsidR="00BC6418" w:rsidRDefault="00BC6418">
      <w:pPr>
        <w:rPr>
          <w:sz w:val="32"/>
          <w:szCs w:val="32"/>
        </w:rPr>
      </w:pPr>
    </w:p>
    <w:p w:rsidR="00BC6418" w:rsidRDefault="000756EC">
      <w:pPr>
        <w:rPr>
          <w:sz w:val="32"/>
          <w:szCs w:val="32"/>
        </w:rPr>
      </w:pPr>
      <w:r>
        <w:rPr>
          <w:sz w:val="32"/>
          <w:szCs w:val="32"/>
        </w:rPr>
        <w:t>1.  Участие  в   Х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 Международен  фолклорен  фестивал</w:t>
      </w:r>
    </w:p>
    <w:p w:rsidR="000756EC" w:rsidRDefault="000756EC">
      <w:pPr>
        <w:rPr>
          <w:sz w:val="32"/>
          <w:szCs w:val="32"/>
        </w:rPr>
      </w:pPr>
      <w:r>
        <w:rPr>
          <w:sz w:val="32"/>
          <w:szCs w:val="32"/>
        </w:rPr>
        <w:t xml:space="preserve">     „От  Дунав  до Балкана „ гр. Борово</w:t>
      </w:r>
    </w:p>
    <w:p w:rsidR="000756EC" w:rsidRDefault="000756EC" w:rsidP="000756E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Златен  </w:t>
      </w:r>
      <w:proofErr w:type="spellStart"/>
      <w:r>
        <w:rPr>
          <w:sz w:val="32"/>
          <w:szCs w:val="32"/>
        </w:rPr>
        <w:t>плакет</w:t>
      </w:r>
      <w:proofErr w:type="spellEnd"/>
      <w:r>
        <w:rPr>
          <w:sz w:val="32"/>
          <w:szCs w:val="32"/>
        </w:rPr>
        <w:t xml:space="preserve">  и  медал;</w:t>
      </w:r>
    </w:p>
    <w:p w:rsidR="000756EC" w:rsidRDefault="000756EC" w:rsidP="000756EC">
      <w:pPr>
        <w:rPr>
          <w:sz w:val="32"/>
          <w:szCs w:val="32"/>
        </w:rPr>
      </w:pPr>
      <w:r>
        <w:rPr>
          <w:sz w:val="32"/>
          <w:szCs w:val="32"/>
        </w:rPr>
        <w:t>2. Участие  в</w:t>
      </w: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 xml:space="preserve"> Х</w:t>
      </w:r>
      <w:r>
        <w:rPr>
          <w:sz w:val="32"/>
          <w:szCs w:val="32"/>
          <w:lang w:val="en-US"/>
        </w:rPr>
        <w:t xml:space="preserve">IV  </w:t>
      </w:r>
      <w:r>
        <w:rPr>
          <w:sz w:val="32"/>
          <w:szCs w:val="32"/>
        </w:rPr>
        <w:t xml:space="preserve">  фолклорен  събор „Ценово  пее и танцува“</w:t>
      </w:r>
    </w:p>
    <w:p w:rsidR="000756EC" w:rsidRDefault="000756EC" w:rsidP="000756EC">
      <w:pPr>
        <w:rPr>
          <w:sz w:val="32"/>
          <w:szCs w:val="32"/>
        </w:rPr>
      </w:pPr>
      <w:r>
        <w:rPr>
          <w:sz w:val="32"/>
          <w:szCs w:val="32"/>
        </w:rPr>
        <w:t xml:space="preserve">   -</w:t>
      </w:r>
      <w:r w:rsidR="00BE5F4F">
        <w:rPr>
          <w:sz w:val="32"/>
          <w:szCs w:val="32"/>
        </w:rPr>
        <w:t xml:space="preserve"> лауреат  втора  степен;</w:t>
      </w:r>
    </w:p>
    <w:p w:rsidR="00BE5F4F" w:rsidRDefault="00BE5F4F" w:rsidP="000756EC">
      <w:pPr>
        <w:rPr>
          <w:sz w:val="32"/>
          <w:szCs w:val="32"/>
        </w:rPr>
      </w:pPr>
      <w:r>
        <w:rPr>
          <w:sz w:val="32"/>
          <w:szCs w:val="32"/>
        </w:rPr>
        <w:t xml:space="preserve">3.  Участие  в  </w:t>
      </w:r>
      <w:r>
        <w:rPr>
          <w:sz w:val="32"/>
          <w:szCs w:val="32"/>
          <w:lang w:val="en-US"/>
        </w:rPr>
        <w:t xml:space="preserve">VI </w:t>
      </w:r>
      <w:r>
        <w:rPr>
          <w:sz w:val="32"/>
          <w:szCs w:val="32"/>
        </w:rPr>
        <w:t xml:space="preserve">  фестивал   за   фолклор  и стари  градски  песни</w:t>
      </w:r>
    </w:p>
    <w:p w:rsidR="00BE5F4F" w:rsidRDefault="00BE5F4F" w:rsidP="000756EC">
      <w:pPr>
        <w:rPr>
          <w:sz w:val="32"/>
          <w:szCs w:val="32"/>
        </w:rPr>
      </w:pPr>
      <w:r>
        <w:rPr>
          <w:sz w:val="32"/>
          <w:szCs w:val="32"/>
        </w:rPr>
        <w:t>„Напевите  на   Янтра“  с. Стърмен</w:t>
      </w:r>
    </w:p>
    <w:p w:rsidR="00BE5F4F" w:rsidRPr="00BE5F4F" w:rsidRDefault="00BE5F4F" w:rsidP="00BE5F4F">
      <w:pPr>
        <w:rPr>
          <w:sz w:val="32"/>
          <w:szCs w:val="32"/>
        </w:rPr>
      </w:pPr>
      <w:r w:rsidRPr="00BE5F4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BE5F4F">
        <w:rPr>
          <w:sz w:val="32"/>
          <w:szCs w:val="32"/>
        </w:rPr>
        <w:t>Бронзов  медал;</w:t>
      </w:r>
    </w:p>
    <w:p w:rsidR="000756EC" w:rsidRPr="000756EC" w:rsidRDefault="000756EC" w:rsidP="000756EC">
      <w:pPr>
        <w:pStyle w:val="a3"/>
        <w:rPr>
          <w:sz w:val="32"/>
          <w:szCs w:val="32"/>
        </w:rPr>
      </w:pPr>
    </w:p>
    <w:p w:rsidR="001224CC" w:rsidRDefault="001224C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E5F4F" w:rsidRDefault="00BE5F4F">
      <w:pPr>
        <w:rPr>
          <w:sz w:val="32"/>
          <w:szCs w:val="32"/>
        </w:rPr>
      </w:pPr>
    </w:p>
    <w:p w:rsidR="00BE5F4F" w:rsidRDefault="00BE5F4F">
      <w:pPr>
        <w:rPr>
          <w:sz w:val="32"/>
          <w:szCs w:val="32"/>
        </w:rPr>
      </w:pPr>
    </w:p>
    <w:p w:rsidR="00BE5F4F" w:rsidRDefault="00BE5F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Председател   ЧН : ………………….</w:t>
      </w:r>
    </w:p>
    <w:p w:rsidR="00BE5F4F" w:rsidRDefault="00BE5F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/ Д . </w:t>
      </w:r>
      <w:proofErr w:type="spellStart"/>
      <w:r>
        <w:rPr>
          <w:sz w:val="32"/>
          <w:szCs w:val="32"/>
        </w:rPr>
        <w:t>Пъшева</w:t>
      </w:r>
      <w:proofErr w:type="spellEnd"/>
      <w:r>
        <w:rPr>
          <w:sz w:val="32"/>
          <w:szCs w:val="32"/>
        </w:rPr>
        <w:t xml:space="preserve"> /</w:t>
      </w:r>
    </w:p>
    <w:p w:rsidR="00BE5F4F" w:rsidRDefault="00BE5F4F">
      <w:pPr>
        <w:rPr>
          <w:sz w:val="32"/>
          <w:szCs w:val="32"/>
        </w:rPr>
      </w:pPr>
    </w:p>
    <w:p w:rsidR="00BE5F4F" w:rsidRDefault="00BE5F4F">
      <w:pPr>
        <w:rPr>
          <w:sz w:val="32"/>
          <w:szCs w:val="32"/>
        </w:rPr>
      </w:pPr>
    </w:p>
    <w:p w:rsidR="00BE5F4F" w:rsidRDefault="00BE5F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Библиотекар : …………………</w:t>
      </w:r>
    </w:p>
    <w:p w:rsidR="00BE5F4F" w:rsidRPr="001224CC" w:rsidRDefault="00BE5F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/ Я . Илиева /</w:t>
      </w:r>
      <w:bookmarkStart w:id="0" w:name="_GoBack"/>
      <w:bookmarkEnd w:id="0"/>
      <w:r>
        <w:rPr>
          <w:sz w:val="32"/>
          <w:szCs w:val="32"/>
        </w:rPr>
        <w:t xml:space="preserve">    </w:t>
      </w:r>
    </w:p>
    <w:sectPr w:rsidR="00BE5F4F" w:rsidRPr="001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7A31"/>
    <w:multiLevelType w:val="hybridMultilevel"/>
    <w:tmpl w:val="B2E0C580"/>
    <w:lvl w:ilvl="0" w:tplc="6BD43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CC"/>
    <w:rsid w:val="0006016F"/>
    <w:rsid w:val="000756EC"/>
    <w:rsid w:val="001224CC"/>
    <w:rsid w:val="003E7E40"/>
    <w:rsid w:val="00545C50"/>
    <w:rsid w:val="007059CB"/>
    <w:rsid w:val="00BC6418"/>
    <w:rsid w:val="00BE5F4F"/>
    <w:rsid w:val="00C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DC5C"/>
  <w15:chartTrackingRefBased/>
  <w15:docId w15:val="{916ACA9C-D3F4-4F82-901D-4BA9E06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2023-01-05T11:48:00Z</cp:lastPrinted>
  <dcterms:created xsi:type="dcterms:W3CDTF">2023-01-05T08:51:00Z</dcterms:created>
  <dcterms:modified xsi:type="dcterms:W3CDTF">2023-01-05T12:15:00Z</dcterms:modified>
</cp:coreProperties>
</file>